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7B6A" w:rsidTr="009A7B6A">
        <w:tc>
          <w:tcPr>
            <w:tcW w:w="9212" w:type="dxa"/>
          </w:tcPr>
          <w:p w:rsidR="009A7B6A" w:rsidRDefault="009A7B6A" w:rsidP="009A7B6A">
            <w:pPr>
              <w:pStyle w:val="Kop1"/>
              <w:jc w:val="center"/>
              <w:rPr>
                <w:sz w:val="32"/>
              </w:rPr>
            </w:pPr>
            <w:r>
              <w:rPr>
                <w:sz w:val="32"/>
              </w:rPr>
              <w:t>Klachtenformulier voor de patiënt</w:t>
            </w:r>
          </w:p>
          <w:p w:rsidR="009A7B6A" w:rsidRDefault="009A7B6A" w:rsidP="009A7B6A">
            <w:pPr>
              <w:jc w:val="center"/>
              <w:rPr>
                <w:rFonts w:cs="Tahoma"/>
              </w:rPr>
            </w:pPr>
            <w:r>
              <w:rPr>
                <w:i/>
                <w:sz w:val="16"/>
              </w:rPr>
              <w:t>-graag helemaal invullen-</w:t>
            </w:r>
          </w:p>
        </w:tc>
      </w:tr>
    </w:tbl>
    <w:tbl>
      <w:tblPr>
        <w:tblpPr w:leftFromText="141" w:rightFromText="141" w:vertAnchor="text" w:horzAnchor="margin" w:tblpY="3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7B6A" w:rsidTr="009A7B6A">
        <w:tc>
          <w:tcPr>
            <w:tcW w:w="9212" w:type="dxa"/>
          </w:tcPr>
          <w:p w:rsidR="009A7B6A" w:rsidRDefault="009A7B6A" w:rsidP="009A7B6A">
            <w:pPr>
              <w:pStyle w:val="Kop3"/>
            </w:pPr>
            <w:r>
              <w:rPr>
                <w:caps w:val="0"/>
              </w:rPr>
              <w:t xml:space="preserve">Uw gegevens </w:t>
            </w:r>
            <w:r>
              <w:rPr>
                <w:b/>
                <w:caps w:val="0"/>
              </w:rPr>
              <w:t>(degene die de klacht indient)</w:t>
            </w:r>
          </w:p>
        </w:tc>
      </w:tr>
      <w:tr w:rsidR="009A7B6A" w:rsidTr="009A7B6A">
        <w:tc>
          <w:tcPr>
            <w:tcW w:w="9212" w:type="dxa"/>
          </w:tcPr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Naam:                                                                                                                              M/V</w:t>
            </w: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:rsidR="009A7B6A" w:rsidRDefault="009A7B6A" w:rsidP="009A7B6A">
            <w:pPr>
              <w:rPr>
                <w:rFonts w:cs="Tahoma"/>
              </w:rPr>
            </w:pPr>
          </w:p>
        </w:tc>
      </w:tr>
    </w:tbl>
    <w:tbl>
      <w:tblPr>
        <w:tblpPr w:leftFromText="141" w:rightFromText="141" w:vertAnchor="text" w:horzAnchor="margin" w:tblpY="7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7B6A" w:rsidTr="009A7B6A">
        <w:tc>
          <w:tcPr>
            <w:tcW w:w="9212" w:type="dxa"/>
          </w:tcPr>
          <w:p w:rsidR="009A7B6A" w:rsidRDefault="009A7B6A" w:rsidP="009A7B6A">
            <w:pPr>
              <w:pStyle w:val="Kop3"/>
            </w:pPr>
            <w:r>
              <w:rPr>
                <w:caps w:val="0"/>
              </w:rPr>
              <w:t xml:space="preserve">Gegevens van de patiënt </w:t>
            </w:r>
            <w:r>
              <w:rPr>
                <w:b/>
                <w:caps w:val="0"/>
              </w:rPr>
              <w:t xml:space="preserve">(dit kan iemand anders zijn dan de indiener) </w:t>
            </w:r>
          </w:p>
        </w:tc>
      </w:tr>
      <w:tr w:rsidR="009A7B6A" w:rsidTr="009A7B6A">
        <w:tc>
          <w:tcPr>
            <w:tcW w:w="9212" w:type="dxa"/>
          </w:tcPr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Naam van de patiënt:</w:t>
            </w: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Geboortedatum patiënt:</w:t>
            </w: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 xml:space="preserve">Relatie tussen de indiener en de patiënt (bijv. ouder, echtgenote): </w:t>
            </w:r>
          </w:p>
          <w:p w:rsidR="009A7B6A" w:rsidRDefault="009A7B6A" w:rsidP="009A7B6A">
            <w:pPr>
              <w:rPr>
                <w:rFonts w:cs="Tahoma"/>
              </w:rPr>
            </w:pPr>
          </w:p>
        </w:tc>
      </w:tr>
    </w:tbl>
    <w:p w:rsidR="002118FF" w:rsidRPr="009A7B6A" w:rsidRDefault="009A7B6A" w:rsidP="009A7B6A">
      <w:pPr>
        <w:rPr>
          <w:b/>
          <w:bCs/>
          <w:caps/>
          <w:color w:val="FFFFFF" w:themeColor="background1"/>
          <w:spacing w:val="15"/>
          <w:sz w:val="36"/>
          <w:shd w:val="clear" w:color="auto" w:fill="A5B592" w:themeFill="accent1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-512445</wp:posOffset>
            </wp:positionV>
            <wp:extent cx="2768600" cy="14922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2118FF">
        <w:br w:type="page"/>
      </w:r>
    </w:p>
    <w:tbl>
      <w:tblPr>
        <w:tblpPr w:leftFromText="141" w:rightFromText="141" w:vertAnchor="text" w:horzAnchor="margin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9A7B6A" w:rsidTr="009A7B6A">
        <w:trPr>
          <w:trHeight w:val="778"/>
        </w:trPr>
        <w:tc>
          <w:tcPr>
            <w:tcW w:w="9186" w:type="dxa"/>
            <w:gridSpan w:val="2"/>
          </w:tcPr>
          <w:p w:rsidR="009A7B6A" w:rsidRDefault="009A7B6A" w:rsidP="009A7B6A">
            <w:pPr>
              <w:pStyle w:val="Kop3"/>
              <w:rPr>
                <w:rFonts w:cs="Tahoma"/>
                <w:sz w:val="20"/>
                <w:szCs w:val="20"/>
              </w:rPr>
            </w:pPr>
            <w:r>
              <w:rPr>
                <w:caps w:val="0"/>
              </w:rPr>
              <w:lastRenderedPageBreak/>
              <w:t>Aard van de klacht</w:t>
            </w:r>
          </w:p>
        </w:tc>
      </w:tr>
      <w:tr w:rsidR="009A7B6A" w:rsidTr="009A7B6A">
        <w:trPr>
          <w:trHeight w:val="593"/>
        </w:trPr>
        <w:tc>
          <w:tcPr>
            <w:tcW w:w="4593" w:type="dxa"/>
          </w:tcPr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:rsidR="009A7B6A" w:rsidRDefault="009A7B6A" w:rsidP="009A7B6A">
            <w:pPr>
              <w:rPr>
                <w:rFonts w:cs="Tahoma"/>
              </w:rPr>
            </w:pPr>
          </w:p>
        </w:tc>
        <w:tc>
          <w:tcPr>
            <w:tcW w:w="4593" w:type="dxa"/>
          </w:tcPr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9A7B6A" w:rsidTr="009A7B6A">
        <w:trPr>
          <w:cantSplit/>
          <w:trHeight w:val="2667"/>
        </w:trPr>
        <w:tc>
          <w:tcPr>
            <w:tcW w:w="9186" w:type="dxa"/>
            <w:gridSpan w:val="2"/>
          </w:tcPr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>medisch handelen van medewerker</w:t>
            </w:r>
          </w:p>
          <w:p w:rsidR="009A7B6A" w:rsidRDefault="009A7B6A" w:rsidP="009A7B6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bejegening door medewerker </w:t>
            </w:r>
            <w:r>
              <w:rPr>
                <w:rFonts w:cs="Tahoma"/>
              </w:rPr>
              <w:br/>
              <w:t>(= de manier waarop de medewerker tegen u praat of met u omgaat)</w:t>
            </w:r>
          </w:p>
          <w:p w:rsidR="009A7B6A" w:rsidRDefault="009A7B6A" w:rsidP="009A7B6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>organisatie huisartsenpraktijk</w:t>
            </w:r>
            <w:r>
              <w:rPr>
                <w:rFonts w:cs="Tahoma"/>
              </w:rPr>
              <w:br/>
              <w:t>(= de manier waarop diverse zaken in de praktijk geregeld zijn)</w:t>
            </w:r>
          </w:p>
          <w:p w:rsidR="009A7B6A" w:rsidRDefault="009A7B6A" w:rsidP="009A7B6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administratieve of financiële afhandeling </w:t>
            </w:r>
          </w:p>
          <w:p w:rsidR="009A7B6A" w:rsidRDefault="009A7B6A" w:rsidP="009A7B6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>iets anders</w:t>
            </w:r>
          </w:p>
          <w:p w:rsidR="009A7B6A" w:rsidRDefault="009A7B6A" w:rsidP="009A7B6A">
            <w:pPr>
              <w:rPr>
                <w:rFonts w:cs="Tahoma"/>
              </w:rPr>
            </w:pPr>
          </w:p>
        </w:tc>
      </w:tr>
      <w:tr w:rsidR="009A7B6A" w:rsidTr="009A7B6A">
        <w:trPr>
          <w:cantSplit/>
          <w:trHeight w:val="1840"/>
        </w:trPr>
        <w:tc>
          <w:tcPr>
            <w:tcW w:w="9186" w:type="dxa"/>
            <w:gridSpan w:val="2"/>
          </w:tcPr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t xml:space="preserve">Omschrijving van de klacht (graag </w:t>
            </w:r>
            <w:r w:rsidR="005606F7">
              <w:rPr>
                <w:rFonts w:cs="Tahoma"/>
              </w:rPr>
              <w:t>in blokletters</w:t>
            </w:r>
            <w:r>
              <w:rPr>
                <w:rFonts w:cs="Tahoma"/>
              </w:rPr>
              <w:t xml:space="preserve"> schrijven</w:t>
            </w:r>
            <w:r w:rsidR="005606F7">
              <w:rPr>
                <w:rFonts w:cs="Tahoma"/>
              </w:rPr>
              <w:t xml:space="preserve"> of een</w:t>
            </w:r>
            <w:r>
              <w:rPr>
                <w:rFonts w:cs="Tahoma"/>
              </w:rPr>
              <w:t xml:space="preserve"> getypte brief als bijlage bij dit formulier voegen).</w:t>
            </w: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Pr="002118FF" w:rsidRDefault="009A7B6A" w:rsidP="009A7B6A">
            <w:pPr>
              <w:pStyle w:val="Lijstalinea"/>
              <w:numPr>
                <w:ilvl w:val="0"/>
                <w:numId w:val="14"/>
              </w:numPr>
              <w:jc w:val="right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ev</w:t>
            </w:r>
            <w:r w:rsidR="00C77EE3">
              <w:rPr>
                <w:rFonts w:cs="Tahoma"/>
                <w:i/>
              </w:rPr>
              <w:t>entueel</w:t>
            </w:r>
            <w:r>
              <w:rPr>
                <w:rFonts w:cs="Tahoma"/>
                <w:i/>
              </w:rPr>
              <w:t xml:space="preserve"> verder op </w:t>
            </w:r>
            <w:r w:rsidR="00C77EE3">
              <w:rPr>
                <w:rFonts w:cs="Tahoma"/>
                <w:i/>
              </w:rPr>
              <w:t xml:space="preserve">de </w:t>
            </w:r>
            <w:r>
              <w:rPr>
                <w:rFonts w:cs="Tahoma"/>
                <w:i/>
              </w:rPr>
              <w:t>volgende pagina</w:t>
            </w:r>
          </w:p>
        </w:tc>
      </w:tr>
    </w:tbl>
    <w:p w:rsidR="00FB6011" w:rsidRDefault="00FB6011">
      <w:pPr>
        <w:rPr>
          <w:rFonts w:cs="Tahoma"/>
        </w:rPr>
      </w:pPr>
    </w:p>
    <w:p w:rsidR="00FB6011" w:rsidRDefault="00FB6011">
      <w:pPr>
        <w:rPr>
          <w:rFonts w:cs="Tahoma"/>
        </w:rPr>
      </w:pPr>
    </w:p>
    <w:p w:rsidR="000A166C" w:rsidRDefault="000A166C">
      <w:pPr>
        <w:rPr>
          <w:rFonts w:cs="Tahoma"/>
        </w:rPr>
      </w:pPr>
    </w:p>
    <w:p w:rsidR="000A166C" w:rsidRDefault="009A7B6A">
      <w:pPr>
        <w:rPr>
          <w:rFonts w:cs="Tahoma"/>
        </w:rPr>
      </w:pPr>
      <w:r>
        <w:rPr>
          <w:rFonts w:cs="Tahoma"/>
        </w:rPr>
        <w:t xml:space="preserve"> </w:t>
      </w:r>
      <w:r w:rsidR="000A166C">
        <w:rPr>
          <w:rFonts w:cs="Tahoma"/>
        </w:rPr>
        <w:br w:type="page"/>
      </w:r>
    </w:p>
    <w:tbl>
      <w:tblPr>
        <w:tblpPr w:leftFromText="141" w:rightFromText="141" w:vertAnchor="text" w:horzAnchor="page" w:tblpX="1465" w:tblpY="-29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7B6A" w:rsidTr="009A7B6A">
        <w:tc>
          <w:tcPr>
            <w:tcW w:w="9214" w:type="dxa"/>
          </w:tcPr>
          <w:p w:rsidR="009A7B6A" w:rsidRDefault="009A7B6A" w:rsidP="009A7B6A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(vervolg omschrijving klacht)</w:t>
            </w: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  <w:p w:rsidR="009A7B6A" w:rsidRDefault="009A7B6A" w:rsidP="009A7B6A">
            <w:pPr>
              <w:rPr>
                <w:rFonts w:cs="Tahoma"/>
              </w:rPr>
            </w:pPr>
          </w:p>
        </w:tc>
      </w:tr>
    </w:tbl>
    <w:p w:rsidR="00FB6011" w:rsidRDefault="00FB6011">
      <w:pPr>
        <w:rPr>
          <w:rFonts w:cs="Tahoma"/>
        </w:rPr>
      </w:pPr>
    </w:p>
    <w:p w:rsidR="00FB6011" w:rsidRDefault="009A7B6A">
      <w:pPr>
        <w:rPr>
          <w:rFonts w:cs="Tahoma"/>
        </w:rPr>
      </w:pPr>
      <w:r>
        <w:rPr>
          <w:rFonts w:cs="Tahoma"/>
        </w:rPr>
        <w:t xml:space="preserve"> </w:t>
      </w:r>
      <w:r w:rsidR="00FB6011">
        <w:rPr>
          <w:rFonts w:cs="Tahoma"/>
        </w:rPr>
        <w:br w:type="page"/>
      </w:r>
    </w:p>
    <w:p w:rsidR="00FB6011" w:rsidRDefault="00FB601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B6011">
        <w:tc>
          <w:tcPr>
            <w:tcW w:w="9212" w:type="dxa"/>
          </w:tcPr>
          <w:p w:rsidR="00FB6011" w:rsidRDefault="00FB6011" w:rsidP="002118FF">
            <w:pPr>
              <w:rPr>
                <w:rFonts w:cs="Tahoma"/>
              </w:rPr>
            </w:pPr>
            <w:r>
              <w:rPr>
                <w:rFonts w:cs="Tahoma"/>
              </w:rPr>
              <w:t>U kunt het i</w:t>
            </w:r>
            <w:r w:rsidR="002118FF">
              <w:rPr>
                <w:rFonts w:cs="Tahoma"/>
              </w:rPr>
              <w:t>ngevulde formulier afgeven bij de balie van de praktijk.</w:t>
            </w:r>
            <w:r w:rsidR="008E3C3F">
              <w:rPr>
                <w:rFonts w:cs="Tahoma"/>
              </w:rPr>
              <w:t xml:space="preserve"> Of u stuurt het klachtenformulier per post naar:</w:t>
            </w:r>
          </w:p>
          <w:p w:rsidR="008E3C3F" w:rsidRPr="008E3C3F" w:rsidRDefault="008E3C3F" w:rsidP="008E3C3F">
            <w:pPr>
              <w:pStyle w:val="Geenafstand"/>
              <w:ind w:left="1418"/>
              <w:rPr>
                <w:b/>
                <w:bCs/>
              </w:rPr>
            </w:pPr>
            <w:r w:rsidRPr="008E3C3F">
              <w:rPr>
                <w:b/>
                <w:bCs/>
              </w:rPr>
              <w:t>Huisartsenpraktijk De Linde</w:t>
            </w:r>
          </w:p>
          <w:p w:rsidR="008E3C3F" w:rsidRPr="008E3C3F" w:rsidRDefault="008E3C3F" w:rsidP="008E3C3F">
            <w:pPr>
              <w:pStyle w:val="Geenafstand"/>
              <w:ind w:left="1418"/>
              <w:rPr>
                <w:b/>
                <w:bCs/>
              </w:rPr>
            </w:pPr>
            <w:r w:rsidRPr="008E3C3F">
              <w:rPr>
                <w:b/>
                <w:bCs/>
              </w:rPr>
              <w:t>Klachtenfunctionaris</w:t>
            </w:r>
          </w:p>
          <w:p w:rsidR="008E3C3F" w:rsidRPr="008E3C3F" w:rsidRDefault="008E3C3F" w:rsidP="008E3C3F">
            <w:pPr>
              <w:pStyle w:val="Geenafstand"/>
              <w:ind w:left="1418"/>
              <w:rPr>
                <w:b/>
                <w:bCs/>
              </w:rPr>
            </w:pPr>
            <w:r w:rsidRPr="008E3C3F">
              <w:rPr>
                <w:b/>
                <w:bCs/>
              </w:rPr>
              <w:t>Nieuwe Weg 7</w:t>
            </w:r>
          </w:p>
          <w:p w:rsidR="008E3C3F" w:rsidRPr="008E3C3F" w:rsidRDefault="008E3C3F" w:rsidP="008E3C3F">
            <w:pPr>
              <w:pStyle w:val="Geenafstand"/>
              <w:ind w:left="1418"/>
              <w:rPr>
                <w:b/>
                <w:bCs/>
              </w:rPr>
            </w:pPr>
            <w:r w:rsidRPr="008E3C3F">
              <w:rPr>
                <w:b/>
                <w:bCs/>
              </w:rPr>
              <w:t>7261 NL  RUURLO</w:t>
            </w:r>
          </w:p>
          <w:p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…………………………………</w:t>
            </w:r>
            <w:r w:rsidR="004C7853">
              <w:rPr>
                <w:rFonts w:cs="Tahoma"/>
              </w:rPr>
              <w:t>………………………………………………………………………………</w:t>
            </w:r>
            <w:r>
              <w:rPr>
                <w:rFonts w:cs="Tahoma"/>
              </w:rPr>
              <w:t>….</w:t>
            </w:r>
          </w:p>
          <w:p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 xml:space="preserve">Wij nemen daarna telefonisch of schriftelijk contact met u op. </w:t>
            </w:r>
          </w:p>
          <w:p w:rsidR="00AD7C32" w:rsidRDefault="00AD7C32">
            <w:pPr>
              <w:rPr>
                <w:rFonts w:cs="Tahoma"/>
              </w:rPr>
            </w:pPr>
            <w:r>
              <w:rPr>
                <w:rFonts w:cs="Tahoma"/>
              </w:rPr>
              <w:t>Afhankelijk van uw klacht kan de klachtenfunctionaris ervoor kiezen u meteen door te verwijzen naar de regionale klachtencommissie of zelfs de Inspectie voor de Volksgezondheid.</w:t>
            </w:r>
            <w:r>
              <w:rPr>
                <w:rFonts w:cs="Tahoma"/>
              </w:rPr>
              <w:br/>
            </w:r>
          </w:p>
          <w:p w:rsidR="00FB6011" w:rsidRDefault="00AD7C32">
            <w:pPr>
              <w:rPr>
                <w:rFonts w:cs="Tahoma"/>
              </w:rPr>
            </w:pPr>
            <w:r>
              <w:rPr>
                <w:rFonts w:cs="Tahoma"/>
              </w:rPr>
              <w:t>Indien uw klacht niet naar tevredenheid is afgehandeld kunt u ook terecht bij de klachtenfunctionaris via de Huisartsenorganisatie Regio Zutphen (</w:t>
            </w:r>
            <w:proofErr w:type="spellStart"/>
            <w:r>
              <w:rPr>
                <w:rFonts w:cs="Tahoma"/>
              </w:rPr>
              <w:t>HRZu</w:t>
            </w:r>
            <w:proofErr w:type="spellEnd"/>
            <w:r>
              <w:rPr>
                <w:rFonts w:cs="Tahoma"/>
              </w:rPr>
              <w:t>) of de Stichting Klachten en Geschillen Eerstelijnszorg (SKGE). Contactgegevens kunnen bij de praktijk opgevraagd worden.</w:t>
            </w:r>
          </w:p>
        </w:tc>
      </w:tr>
    </w:tbl>
    <w:p w:rsidR="00FB6011" w:rsidRDefault="00FB6011">
      <w:pPr>
        <w:rPr>
          <w:rFonts w:cs="Tahoma"/>
        </w:rPr>
      </w:pPr>
      <w:bookmarkStart w:id="0" w:name="_GoBack"/>
      <w:bookmarkEnd w:id="0"/>
    </w:p>
    <w:p w:rsidR="00FB6011" w:rsidRDefault="00FB6011" w:rsidP="00821AFE">
      <w:pPr>
        <w:rPr>
          <w:rFonts w:cs="Tahoma"/>
        </w:rPr>
      </w:pPr>
    </w:p>
    <w:sectPr w:rsidR="00FB6011" w:rsidSect="000F0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39" w:rsidRDefault="00297139">
      <w:r>
        <w:separator/>
      </w:r>
    </w:p>
  </w:endnote>
  <w:endnote w:type="continuationSeparator" w:id="0">
    <w:p w:rsidR="00297139" w:rsidRDefault="0029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altName w:val="Arial"/>
    <w:panose1 w:val="020B050402020205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ssa Nova MVB Std">
    <w:altName w:val="Calibri"/>
    <w:panose1 w:val="03060402040502020204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60" w:rsidRDefault="000F03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</w:rPr>
        <w:id w:val="1711520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r w:rsidR="002118FF">
          <w:trPr>
            <w:trHeight w:val="727"/>
          </w:trPr>
          <w:tc>
            <w:tcPr>
              <w:tcW w:w="4000" w:type="pct"/>
              <w:tcBorders>
                <w:right w:val="triple" w:sz="4" w:space="0" w:color="A5B592" w:themeColor="accent1"/>
              </w:tcBorders>
            </w:tcPr>
            <w:p w:rsidR="002118FF" w:rsidRDefault="002118F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</w:rPr>
                <w:t>Klachtenformulier: huisartsenpraktijk De Linde, Ruurlo</w:t>
              </w:r>
            </w:p>
          </w:tc>
          <w:tc>
            <w:tcPr>
              <w:tcW w:w="1000" w:type="pct"/>
              <w:tcBorders>
                <w:left w:val="triple" w:sz="4" w:space="0" w:color="A5B592" w:themeColor="accent1"/>
              </w:tcBorders>
            </w:tcPr>
            <w:p w:rsidR="002118FF" w:rsidRDefault="002118F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A7B6A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2118FF" w:rsidRDefault="002118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60" w:rsidRDefault="000F03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39" w:rsidRDefault="00297139">
      <w:r>
        <w:separator/>
      </w:r>
    </w:p>
  </w:footnote>
  <w:footnote w:type="continuationSeparator" w:id="0">
    <w:p w:rsidR="00297139" w:rsidRDefault="0029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1" w:rsidRDefault="00FB60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60" w:rsidRDefault="000F03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1" w:rsidRDefault="00FB60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42498"/>
    <w:multiLevelType w:val="hybridMultilevel"/>
    <w:tmpl w:val="C938F996"/>
    <w:lvl w:ilvl="0" w:tplc="81AAB6A0">
      <w:start w:val="1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10" w15:restartNumberingAfterBreak="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04"/>
    <w:rsid w:val="000A166C"/>
    <w:rsid w:val="000F0360"/>
    <w:rsid w:val="001975E6"/>
    <w:rsid w:val="002118FF"/>
    <w:rsid w:val="00297139"/>
    <w:rsid w:val="002D21F3"/>
    <w:rsid w:val="003777FD"/>
    <w:rsid w:val="00392562"/>
    <w:rsid w:val="0045566D"/>
    <w:rsid w:val="004C7853"/>
    <w:rsid w:val="004D37EE"/>
    <w:rsid w:val="004F6CE4"/>
    <w:rsid w:val="005040BB"/>
    <w:rsid w:val="005606F7"/>
    <w:rsid w:val="00676066"/>
    <w:rsid w:val="00821AFE"/>
    <w:rsid w:val="00882F82"/>
    <w:rsid w:val="008D013B"/>
    <w:rsid w:val="008E3C3F"/>
    <w:rsid w:val="009267C0"/>
    <w:rsid w:val="00933D8B"/>
    <w:rsid w:val="009A6204"/>
    <w:rsid w:val="009A7B6A"/>
    <w:rsid w:val="009D1AB1"/>
    <w:rsid w:val="00AD7C32"/>
    <w:rsid w:val="00B2666F"/>
    <w:rsid w:val="00B86E90"/>
    <w:rsid w:val="00BA1A29"/>
    <w:rsid w:val="00C22294"/>
    <w:rsid w:val="00C77EE3"/>
    <w:rsid w:val="00D400CF"/>
    <w:rsid w:val="00E84C07"/>
    <w:rsid w:val="00F83A82"/>
    <w:rsid w:val="00FA213B"/>
    <w:rsid w:val="00FA739F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C03606"/>
  <w15:docId w15:val="{B535C9CC-080E-476E-B3EE-372CFF8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A166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A166C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166C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166C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A166C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166C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A166C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A166C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A16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A16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pPr>
      <w:tabs>
        <w:tab w:val="center" w:pos="4536"/>
        <w:tab w:val="right" w:pos="9072"/>
      </w:tabs>
    </w:pPr>
    <w:rPr>
      <w:sz w:val="40"/>
      <w:szCs w:val="40"/>
    </w:rPr>
  </w:style>
  <w:style w:type="paragraph" w:customStyle="1" w:styleId="Auteursgegevens">
    <w:name w:val="Auteursgegevens"/>
    <w:basedOn w:val="Standaard"/>
    <w:next w:val="Standaard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pPr>
      <w:spacing w:before="120" w:after="120"/>
    </w:pPr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A166C"/>
    <w:rPr>
      <w:i/>
      <w:iCs/>
    </w:rPr>
  </w:style>
  <w:style w:type="paragraph" w:styleId="Datum">
    <w:name w:val="Date"/>
    <w:basedOn w:val="Standaard"/>
    <w:next w:val="Standaard"/>
  </w:style>
  <w:style w:type="paragraph" w:customStyle="1" w:styleId="Informatiesoort">
    <w:name w:val="Informatiesoort"/>
    <w:basedOn w:val="Standaard"/>
    <w:next w:val="Standaard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Standaard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pPr>
      <w:spacing w:after="120"/>
      <w:outlineLvl w:val="2"/>
    </w:pPr>
  </w:style>
  <w:style w:type="paragraph" w:customStyle="1" w:styleId="Kop10">
    <w:name w:val="Kop1"/>
    <w:basedOn w:val="Kop1"/>
    <w:next w:val="Standaard"/>
    <w:semiHidden/>
    <w:pPr>
      <w:outlineLvl w:val="2"/>
    </w:pPr>
  </w:style>
  <w:style w:type="paragraph" w:customStyle="1" w:styleId="Kop20">
    <w:name w:val="Kop2"/>
    <w:basedOn w:val="Kop2"/>
    <w:next w:val="Standaard"/>
    <w:semiHidden/>
    <w:pPr>
      <w:outlineLvl w:val="3"/>
    </w:pPr>
  </w:style>
  <w:style w:type="paragraph" w:customStyle="1" w:styleId="Kop30">
    <w:name w:val="Kop3"/>
    <w:basedOn w:val="Kop3"/>
    <w:next w:val="Standaard"/>
    <w:semiHidden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Pr>
      <w:rFonts w:ascii="Arial" w:hAnsi="Arial"/>
      <w:b/>
      <w:lang w:val="nl-NL"/>
    </w:rPr>
  </w:style>
  <w:style w:type="paragraph" w:styleId="Plattetekst">
    <w:name w:val="Body Text"/>
    <w:basedOn w:val="Standaard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Standaard"/>
    <w:next w:val="Standaard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Pr>
      <w:b/>
      <w:bCs/>
    </w:rPr>
  </w:style>
  <w:style w:type="paragraph" w:customStyle="1" w:styleId="SprekendeKop">
    <w:name w:val="Sprekende Kop"/>
    <w:basedOn w:val="Standaard"/>
    <w:next w:val="Standaard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pPr>
      <w:spacing w:after="60"/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ornaam">
    <w:name w:val="Voornaam"/>
    <w:basedOn w:val="Standaardalinea-lettertype"/>
  </w:style>
  <w:style w:type="paragraph" w:customStyle="1" w:styleId="KopCasus">
    <w:name w:val="Kop Casus"/>
    <w:basedOn w:val="Standaard"/>
    <w:next w:val="Standaard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Standaard"/>
    <w:next w:val="Standaard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Standaard"/>
    <w:rPr>
      <w:i/>
      <w:szCs w:val="22"/>
    </w:rPr>
  </w:style>
  <w:style w:type="paragraph" w:customStyle="1" w:styleId="Chapeau">
    <w:name w:val="Chapeau"/>
    <w:basedOn w:val="Standaard"/>
    <w:next w:val="Standaard"/>
    <w:rPr>
      <w:b/>
      <w:sz w:val="28"/>
    </w:rPr>
  </w:style>
  <w:style w:type="paragraph" w:styleId="Plattetekst2">
    <w:name w:val="Body Text 2"/>
    <w:basedOn w:val="Standaard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ijschrift">
    <w:name w:val="caption"/>
    <w:basedOn w:val="Standaard"/>
    <w:next w:val="Standaard"/>
    <w:uiPriority w:val="35"/>
    <w:unhideWhenUsed/>
    <w:qFormat/>
    <w:rsid w:val="000A166C"/>
    <w:rPr>
      <w:b/>
      <w:bCs/>
      <w:color w:val="7C9163" w:themeColor="accent1" w:themeShade="BF"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b/>
      <w:bCs/>
      <w:sz w:val="24"/>
    </w:r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A166C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styleId="Zwaar">
    <w:name w:val="Strong"/>
    <w:uiPriority w:val="22"/>
    <w:qFormat/>
    <w:rsid w:val="000A166C"/>
    <w:rPr>
      <w:b/>
      <w:bCs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link w:val="Voettekst"/>
    <w:rsid w:val="00933D8B"/>
    <w:rPr>
      <w:rFonts w:ascii="Tahoma" w:hAnsi="Tahoma"/>
    </w:rPr>
  </w:style>
  <w:style w:type="character" w:customStyle="1" w:styleId="Kop2Char">
    <w:name w:val="Kop 2 Char"/>
    <w:basedOn w:val="Standaardalinea-lettertype"/>
    <w:link w:val="Kop2"/>
    <w:uiPriority w:val="9"/>
    <w:rsid w:val="000A166C"/>
    <w:rPr>
      <w:caps/>
      <w:spacing w:val="15"/>
      <w:shd w:val="clear" w:color="auto" w:fill="ECF0E9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0A166C"/>
    <w:rPr>
      <w:caps/>
      <w:color w:val="526041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0A166C"/>
    <w:rPr>
      <w:caps/>
      <w:color w:val="7C9163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0A166C"/>
    <w:rPr>
      <w:caps/>
      <w:color w:val="7C9163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0A166C"/>
    <w:rPr>
      <w:caps/>
      <w:color w:val="7C9163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0A166C"/>
    <w:rPr>
      <w:caps/>
      <w:color w:val="7C9163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0A166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0A166C"/>
    <w:rPr>
      <w:i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A166C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A166C"/>
    <w:rPr>
      <w:caps/>
      <w:color w:val="A5B592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166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166C"/>
    <w:rPr>
      <w:caps/>
      <w:color w:val="595959" w:themeColor="text1" w:themeTint="A6"/>
      <w:spacing w:val="10"/>
      <w:sz w:val="24"/>
      <w:szCs w:val="24"/>
    </w:rPr>
  </w:style>
  <w:style w:type="character" w:styleId="Nadruk">
    <w:name w:val="Emphasis"/>
    <w:uiPriority w:val="20"/>
    <w:qFormat/>
    <w:rsid w:val="000A166C"/>
    <w:rPr>
      <w:caps/>
      <w:color w:val="526041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0A166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A166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0A166C"/>
    <w:pPr>
      <w:ind w:left="720"/>
      <w:contextualSpacing/>
    </w:pPr>
  </w:style>
  <w:style w:type="character" w:customStyle="1" w:styleId="CitaatChar">
    <w:name w:val="Citaat Char"/>
    <w:basedOn w:val="Standaardalinea-lettertype"/>
    <w:link w:val="Citaat"/>
    <w:uiPriority w:val="29"/>
    <w:rsid w:val="000A166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166C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166C"/>
    <w:rPr>
      <w:i/>
      <w:iCs/>
      <w:color w:val="A5B592" w:themeColor="accent1"/>
      <w:sz w:val="20"/>
      <w:szCs w:val="20"/>
    </w:rPr>
  </w:style>
  <w:style w:type="character" w:styleId="Subtielebenadrukking">
    <w:name w:val="Subtle Emphasis"/>
    <w:uiPriority w:val="19"/>
    <w:qFormat/>
    <w:rsid w:val="000A166C"/>
    <w:rPr>
      <w:i/>
      <w:iCs/>
      <w:color w:val="526041" w:themeColor="accent1" w:themeShade="7F"/>
    </w:rPr>
  </w:style>
  <w:style w:type="character" w:styleId="Intensievebenadrukking">
    <w:name w:val="Intense Emphasis"/>
    <w:uiPriority w:val="21"/>
    <w:qFormat/>
    <w:rsid w:val="000A166C"/>
    <w:rPr>
      <w:b/>
      <w:bCs/>
      <w:caps/>
      <w:color w:val="526041" w:themeColor="accent1" w:themeShade="7F"/>
      <w:spacing w:val="10"/>
    </w:rPr>
  </w:style>
  <w:style w:type="character" w:styleId="Subtieleverwijzing">
    <w:name w:val="Subtle Reference"/>
    <w:uiPriority w:val="31"/>
    <w:qFormat/>
    <w:rsid w:val="000A166C"/>
    <w:rPr>
      <w:b/>
      <w:bCs/>
      <w:color w:val="A5B592" w:themeColor="accent1"/>
    </w:rPr>
  </w:style>
  <w:style w:type="character" w:styleId="Intensieveverwijzing">
    <w:name w:val="Intense Reference"/>
    <w:uiPriority w:val="32"/>
    <w:qFormat/>
    <w:rsid w:val="000A166C"/>
    <w:rPr>
      <w:b/>
      <w:bCs/>
      <w:i/>
      <w:iCs/>
      <w:caps/>
      <w:color w:val="A5B592" w:themeColor="accent1"/>
    </w:rPr>
  </w:style>
  <w:style w:type="character" w:styleId="Titelvanboek">
    <w:name w:val="Book Title"/>
    <w:uiPriority w:val="33"/>
    <w:qFormat/>
    <w:rsid w:val="000A166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A166C"/>
    <w:pPr>
      <w:outlineLvl w:val="9"/>
    </w:pPr>
    <w:rPr>
      <w:lang w:bidi="en-US"/>
    </w:rPr>
  </w:style>
  <w:style w:type="table" w:styleId="Tabelraster">
    <w:name w:val="Table Grid"/>
    <w:basedOn w:val="Professioneletabel"/>
    <w:rsid w:val="002118F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chtelijst-accent1">
    <w:name w:val="Light List Accent 1"/>
    <w:basedOn w:val="Standaardtabel"/>
    <w:uiPriority w:val="61"/>
    <w:rsid w:val="002118F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envoudigetabel1">
    <w:name w:val="Table Simple 1"/>
    <w:basedOn w:val="Standaardtabel"/>
    <w:rsid w:val="002118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2118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etabel">
    <w:name w:val="Table Professional"/>
    <w:basedOn w:val="Standaardtabel"/>
    <w:rsid w:val="002118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LINDE">
      <a:majorFont>
        <a:latin typeface="Bossa Nova MVB Std"/>
        <a:ea typeface=""/>
        <a:cs typeface=""/>
      </a:majorFont>
      <a:minorFont>
        <a:latin typeface="Eurostile LT St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0E3EA40FD64AA16585E264CDFAFD" ma:contentTypeVersion="7" ma:contentTypeDescription="Een nieuw document maken." ma:contentTypeScope="" ma:versionID="986b17067cdabb4ef35699cbfb5b243a">
  <xsd:schema xmlns:xsd="http://www.w3.org/2001/XMLSchema" xmlns:xs="http://www.w3.org/2001/XMLSchema" xmlns:p="http://schemas.microsoft.com/office/2006/metadata/properties" xmlns:ns2="c0dcb2de-29f6-4b7b-838d-c21c45b62438" targetNamespace="http://schemas.microsoft.com/office/2006/metadata/properties" ma:root="true" ma:fieldsID="a33d7773b4988600f75f18c6b5df166f" ns2:_="">
    <xsd:import namespace="c0dcb2de-29f6-4b7b-838d-c21c45b62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b2de-29f6-4b7b-838d-c21c45b62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B3B89-A66F-4599-90AC-3EE3D7B186C5}"/>
</file>

<file path=customXml/itemProps2.xml><?xml version="1.0" encoding="utf-8"?>
<ds:datastoreItem xmlns:ds="http://schemas.openxmlformats.org/officeDocument/2006/customXml" ds:itemID="{71CD70BC-1CB3-4661-AECA-5FC64623ECC1}"/>
</file>

<file path=customXml/itemProps3.xml><?xml version="1.0" encoding="utf-8"?>
<ds:datastoreItem xmlns:ds="http://schemas.openxmlformats.org/officeDocument/2006/customXml" ds:itemID="{6C1DD066-6431-4379-B030-B58B7B4FD66E}"/>
</file>

<file path=docProps/app.xml><?xml version="1.0" encoding="utf-8"?>
<Properties xmlns="http://schemas.openxmlformats.org/officeDocument/2006/extended-properties" xmlns:vt="http://schemas.openxmlformats.org/officeDocument/2006/docPropsVTypes">
  <Template>952459B6</Template>
  <TotalTime>0</TotalTime>
  <Pages>4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NHG-sectie OKE</dc:creator>
  <cp:lastModifiedBy>Janet van den Berg</cp:lastModifiedBy>
  <cp:revision>10</cp:revision>
  <cp:lastPrinted>2016-12-22T11:17:00Z</cp:lastPrinted>
  <dcterms:created xsi:type="dcterms:W3CDTF">2013-07-09T14:40:00Z</dcterms:created>
  <dcterms:modified xsi:type="dcterms:W3CDTF">2018-08-02T14:56:00Z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0x010100381F0E3EA40FD64AA16585E264CDFAFD</vt:lpwstr>
  </property>
</Properties>
</file>